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Пояснительная записка</w:t>
      </w:r>
    </w:p>
    <w:p w:rsidR="008539D1" w:rsidRPr="008539D1" w:rsidRDefault="008539D1" w:rsidP="00E3451F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к проекту постановления Правительства Камчатского края</w:t>
      </w:r>
    </w:p>
    <w:p w:rsidR="008539D1" w:rsidRPr="008539D1" w:rsidRDefault="008539D1" w:rsidP="00A919D0">
      <w:pPr>
        <w:autoSpaceDE w:val="0"/>
        <w:autoSpaceDN w:val="0"/>
        <w:jc w:val="center"/>
        <w:rPr>
          <w:szCs w:val="28"/>
        </w:rPr>
      </w:pPr>
      <w:r w:rsidRPr="008539D1">
        <w:rPr>
          <w:szCs w:val="28"/>
        </w:rPr>
        <w:t>«</w:t>
      </w:r>
      <w:r w:rsidR="00A919D0" w:rsidRPr="00A919D0">
        <w:rPr>
          <w:szCs w:val="28"/>
        </w:rPr>
        <w:t>О внесении изменений в постановление Правительства Ка</w:t>
      </w:r>
      <w:r w:rsidR="00A919D0">
        <w:rPr>
          <w:szCs w:val="28"/>
        </w:rPr>
        <w:t xml:space="preserve">мчатского края от 29.11.2019 </w:t>
      </w:r>
      <w:r w:rsidR="00A919D0" w:rsidRPr="00A919D0">
        <w:rPr>
          <w:szCs w:val="28"/>
        </w:rPr>
        <w:t>№ 503-П «Об утверждении государственной программы Камчатского края «Комплексное развитие сельс</w:t>
      </w:r>
      <w:r w:rsidR="00A919D0">
        <w:rPr>
          <w:szCs w:val="28"/>
        </w:rPr>
        <w:t>ких территорий Камчатского края</w:t>
      </w:r>
      <w:r w:rsidRPr="008539D1">
        <w:rPr>
          <w:iCs/>
          <w:szCs w:val="28"/>
        </w:rPr>
        <w:t>»</w:t>
      </w:r>
    </w:p>
    <w:p w:rsidR="001E62AB" w:rsidRPr="00427EB7" w:rsidRDefault="001E62AB" w:rsidP="00E3451F">
      <w:pPr>
        <w:ind w:firstLine="709"/>
        <w:jc w:val="both"/>
        <w:rPr>
          <w:szCs w:val="28"/>
        </w:rPr>
      </w:pPr>
    </w:p>
    <w:p w:rsidR="008539D1" w:rsidRDefault="008539D1" w:rsidP="00E3451F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 w:rsidRPr="008539D1">
        <w:rPr>
          <w:kern w:val="28"/>
          <w:szCs w:val="28"/>
        </w:rPr>
        <w:t>Настоящий проект постановления Правительства Камчатского края разработан в целях уточнения предусмотренных объе</w:t>
      </w:r>
      <w:r w:rsidR="00696E7D">
        <w:rPr>
          <w:kern w:val="28"/>
          <w:szCs w:val="28"/>
        </w:rPr>
        <w:t xml:space="preserve">мов финансирования </w:t>
      </w:r>
      <w:bookmarkStart w:id="0" w:name="_GoBack"/>
      <w:bookmarkEnd w:id="0"/>
      <w:r w:rsidRPr="008539D1">
        <w:rPr>
          <w:kern w:val="28"/>
          <w:szCs w:val="28"/>
        </w:rPr>
        <w:t>государственной программы Камчатского края «</w:t>
      </w:r>
      <w:r w:rsidR="00A919D0" w:rsidRPr="00A919D0">
        <w:rPr>
          <w:kern w:val="28"/>
          <w:szCs w:val="28"/>
        </w:rPr>
        <w:t>Комплексное развитие сельских территорий Камчатского края</w:t>
      </w:r>
      <w:r w:rsidRPr="008539D1">
        <w:rPr>
          <w:kern w:val="28"/>
          <w:szCs w:val="28"/>
        </w:rPr>
        <w:t>» (далее - Программа).</w:t>
      </w:r>
    </w:p>
    <w:p w:rsidR="008539D1" w:rsidRPr="008539D1" w:rsidRDefault="008539D1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8539D1">
        <w:rPr>
          <w:szCs w:val="28"/>
        </w:rPr>
        <w:t>Объемы финансирования</w:t>
      </w:r>
      <w:r w:rsidR="00880505">
        <w:rPr>
          <w:szCs w:val="28"/>
        </w:rPr>
        <w:t xml:space="preserve"> за счет средств </w:t>
      </w:r>
      <w:r w:rsidR="00F06C53">
        <w:rPr>
          <w:szCs w:val="28"/>
        </w:rPr>
        <w:t>краевого и федерального бюджетов</w:t>
      </w:r>
      <w:r w:rsidRPr="008539D1">
        <w:rPr>
          <w:szCs w:val="28"/>
        </w:rPr>
        <w:t xml:space="preserve">, предусмотренные на реализацию </w:t>
      </w:r>
      <w:r>
        <w:rPr>
          <w:szCs w:val="28"/>
        </w:rPr>
        <w:t xml:space="preserve">мероприятий </w:t>
      </w:r>
      <w:r w:rsidRPr="008539D1">
        <w:rPr>
          <w:szCs w:val="28"/>
        </w:rPr>
        <w:t xml:space="preserve">Программы </w:t>
      </w:r>
      <w:r w:rsidR="00F06C53">
        <w:rPr>
          <w:szCs w:val="28"/>
        </w:rPr>
        <w:t>в</w:t>
      </w:r>
      <w:r w:rsidR="00893D0E">
        <w:rPr>
          <w:szCs w:val="28"/>
        </w:rPr>
        <w:t xml:space="preserve"> 2021</w:t>
      </w:r>
      <w:r w:rsidR="00142EB8">
        <w:rPr>
          <w:szCs w:val="28"/>
        </w:rPr>
        <w:t> </w:t>
      </w:r>
      <w:r w:rsidRPr="008539D1">
        <w:rPr>
          <w:szCs w:val="28"/>
        </w:rPr>
        <w:t>год</w:t>
      </w:r>
      <w:r w:rsidR="00F06C53">
        <w:rPr>
          <w:szCs w:val="28"/>
        </w:rPr>
        <w:t>у</w:t>
      </w:r>
      <w:r>
        <w:rPr>
          <w:szCs w:val="28"/>
        </w:rPr>
        <w:t>,</w:t>
      </w:r>
      <w:r w:rsidR="00880505">
        <w:rPr>
          <w:szCs w:val="28"/>
        </w:rPr>
        <w:t xml:space="preserve"> уточнены в соответствии с</w:t>
      </w:r>
      <w:r w:rsidR="00F06C53">
        <w:rPr>
          <w:szCs w:val="28"/>
        </w:rPr>
        <w:t>о Сводной бюджетной р</w:t>
      </w:r>
      <w:r w:rsidR="00893D0E">
        <w:rPr>
          <w:szCs w:val="28"/>
        </w:rPr>
        <w:t>осписью краевого бюджета на 2021 год и плановый период 2022 и 2023</w:t>
      </w:r>
      <w:r w:rsidR="00F06C53">
        <w:rPr>
          <w:szCs w:val="28"/>
        </w:rPr>
        <w:t xml:space="preserve"> годов. </w:t>
      </w:r>
    </w:p>
    <w:p w:rsidR="0061572A" w:rsidRDefault="00F3404B" w:rsidP="003F0380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</w:t>
      </w:r>
      <w:r w:rsidR="00D45519">
        <w:rPr>
          <w:szCs w:val="28"/>
        </w:rPr>
        <w:t xml:space="preserve">с </w:t>
      </w:r>
      <w:r w:rsidR="00D45519" w:rsidRPr="00D45519">
        <w:rPr>
          <w:szCs w:val="28"/>
        </w:rPr>
        <w:t>распоряжение</w:t>
      </w:r>
      <w:r w:rsidR="00D45519">
        <w:rPr>
          <w:szCs w:val="28"/>
        </w:rPr>
        <w:t>м</w:t>
      </w:r>
      <w:r w:rsidR="00D45519" w:rsidRPr="00D45519">
        <w:rPr>
          <w:szCs w:val="28"/>
        </w:rPr>
        <w:t xml:space="preserve"> Правительства Российской Федерации от 13.02.2021 № 349-р </w:t>
      </w:r>
      <w:r w:rsidR="00D45519">
        <w:rPr>
          <w:szCs w:val="28"/>
        </w:rPr>
        <w:t xml:space="preserve">о предоставлении Камчатскому краю </w:t>
      </w:r>
      <w:r w:rsidR="00D45519" w:rsidRPr="00D45519">
        <w:rPr>
          <w:szCs w:val="28"/>
        </w:rPr>
        <w:t>в 2021 году субсидий из федерального бюджета, источником финансового обеспечения которых являются бюджетные ассигнования резервного фонда Правительства Российской Федерации</w:t>
      </w:r>
      <w:r w:rsidR="00D45519">
        <w:rPr>
          <w:szCs w:val="28"/>
        </w:rPr>
        <w:t xml:space="preserve">, а также </w:t>
      </w:r>
      <w:r w:rsidR="00B94C7E">
        <w:rPr>
          <w:szCs w:val="28"/>
        </w:rPr>
        <w:t xml:space="preserve">соглашением о предоставлении субсидии из федерального бюджета </w:t>
      </w:r>
      <w:r w:rsidR="00D45519" w:rsidRPr="00D45519">
        <w:rPr>
          <w:szCs w:val="28"/>
        </w:rPr>
        <w:t>от 12.03.2021 № 082-09-2021-357 на 2021 год в части финансирования объекта капитального строительства «Здание Дома культуры на 100 мест в поселке Лесной Новолесновского сельского поселения Елизовского муниципального района»</w:t>
      </w:r>
      <w:r w:rsidR="00D45519">
        <w:rPr>
          <w:szCs w:val="28"/>
        </w:rPr>
        <w:t xml:space="preserve"> уточнены объемы финансирования </w:t>
      </w:r>
      <w:r w:rsidR="003F0380">
        <w:rPr>
          <w:rFonts w:ascii="Times New Roman CYR" w:hAnsi="Times New Roman CYR"/>
          <w:szCs w:val="28"/>
        </w:rPr>
        <w:t>п</w:t>
      </w:r>
      <w:r w:rsidR="004734A4">
        <w:rPr>
          <w:rFonts w:ascii="Times New Roman CYR" w:hAnsi="Times New Roman CYR"/>
          <w:szCs w:val="28"/>
        </w:rPr>
        <w:t>одпрограммы</w:t>
      </w:r>
      <w:r w:rsidR="00D45519">
        <w:rPr>
          <w:rFonts w:ascii="Times New Roman CYR" w:hAnsi="Times New Roman CYR"/>
          <w:szCs w:val="28"/>
        </w:rPr>
        <w:t xml:space="preserve"> 3</w:t>
      </w:r>
      <w:r w:rsidR="003F0380">
        <w:rPr>
          <w:rFonts w:ascii="Times New Roman CYR" w:hAnsi="Times New Roman CYR"/>
          <w:szCs w:val="28"/>
        </w:rPr>
        <w:t xml:space="preserve"> «</w:t>
      </w:r>
      <w:r w:rsidR="00D45519" w:rsidRPr="00D45519">
        <w:rPr>
          <w:rFonts w:ascii="Times New Roman CYR" w:hAnsi="Times New Roman CYR"/>
          <w:szCs w:val="28"/>
        </w:rPr>
        <w:t>Создание и развитие инфраструктуры на сельских территориях</w:t>
      </w:r>
      <w:r w:rsidR="00D45519">
        <w:rPr>
          <w:rFonts w:ascii="Times New Roman CYR" w:hAnsi="Times New Roman CYR"/>
          <w:szCs w:val="28"/>
        </w:rPr>
        <w:t xml:space="preserve">» </w:t>
      </w:r>
      <w:r w:rsidR="0061572A">
        <w:rPr>
          <w:szCs w:val="28"/>
        </w:rPr>
        <w:t>Программы</w:t>
      </w:r>
      <w:r w:rsidR="003F0380">
        <w:rPr>
          <w:szCs w:val="28"/>
        </w:rPr>
        <w:t>.</w:t>
      </w:r>
    </w:p>
    <w:p w:rsidR="00DD767D" w:rsidRDefault="00DD767D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DD767D">
        <w:rPr>
          <w:szCs w:val="28"/>
        </w:rPr>
        <w:t>Принятие настоящего постановления Правительства Камчатского края не потребует выделения дополнительного финансирования за счет средств краевого бюджета.</w:t>
      </w:r>
    </w:p>
    <w:p w:rsidR="00DD767D" w:rsidRDefault="00DD767D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постановления Правительства</w:t>
      </w:r>
      <w:r w:rsidRPr="008B7954">
        <w:rPr>
          <w:szCs w:val="28"/>
        </w:rPr>
        <w:t xml:space="preserve"> Камчатского края </w:t>
      </w:r>
      <w:r w:rsidRPr="00DD767D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</w:t>
      </w:r>
      <w:r>
        <w:rPr>
          <w:szCs w:val="28"/>
        </w:rPr>
        <w:t>ого края от 06.06.2013 № 233-П «</w:t>
      </w:r>
      <w:r w:rsidRPr="008B7954">
        <w:rPr>
          <w:szCs w:val="28"/>
        </w:rPr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rPr>
          <w:szCs w:val="28"/>
        </w:rPr>
        <w:t xml:space="preserve"> Камчатского края».</w:t>
      </w:r>
    </w:p>
    <w:p w:rsidR="006E4B23" w:rsidRPr="00E3451F" w:rsidRDefault="00811162" w:rsidP="00E3451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811162">
        <w:rPr>
          <w:szCs w:val="28"/>
        </w:rPr>
        <w:t>Настоящий проект постановления П</w:t>
      </w:r>
      <w:r w:rsidR="0003194C">
        <w:rPr>
          <w:szCs w:val="28"/>
        </w:rPr>
        <w:t xml:space="preserve">равительства Камчатского края </w:t>
      </w:r>
      <w:r w:rsidR="00D45519">
        <w:rPr>
          <w:szCs w:val="28"/>
        </w:rPr>
        <w:t>18.03</w:t>
      </w:r>
      <w:r w:rsidR="00672B59">
        <w:rPr>
          <w:szCs w:val="28"/>
        </w:rPr>
        <w:t>.2021</w:t>
      </w:r>
      <w:r w:rsidRPr="00546B24">
        <w:rPr>
          <w:szCs w:val="28"/>
        </w:rPr>
        <w:t xml:space="preserve"> размещен</w:t>
      </w:r>
      <w:r w:rsidRPr="00811162">
        <w:rPr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</w:t>
      </w:r>
      <w:r w:rsidR="004B78D1">
        <w:rPr>
          <w:szCs w:val="28"/>
        </w:rPr>
        <w:t>(htt</w:t>
      </w:r>
      <w:r w:rsidR="004B78D1">
        <w:rPr>
          <w:szCs w:val="28"/>
          <w:lang w:val="en-US"/>
        </w:rPr>
        <w:t>p</w:t>
      </w:r>
      <w:r>
        <w:rPr>
          <w:szCs w:val="28"/>
        </w:rPr>
        <w:t xml:space="preserve">s://npaproject.kamgov.ru) для обеспечения возможности проведения в срок </w:t>
      </w:r>
      <w:r w:rsidRPr="00546B24">
        <w:rPr>
          <w:szCs w:val="28"/>
        </w:rPr>
        <w:t xml:space="preserve">до </w:t>
      </w:r>
      <w:r w:rsidR="00D45519">
        <w:t>31.03</w:t>
      </w:r>
      <w:r w:rsidR="00672B59">
        <w:t>.2021</w:t>
      </w:r>
      <w:r w:rsidRPr="00546B24">
        <w:t xml:space="preserve"> </w:t>
      </w:r>
      <w:r w:rsidRPr="00546B24">
        <w:rPr>
          <w:szCs w:val="28"/>
        </w:rPr>
        <w:t>независимой антикоррупционной экспертизы.</w:t>
      </w:r>
    </w:p>
    <w:sectPr w:rsidR="006E4B23" w:rsidRPr="00E3451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245" w:rsidRDefault="00700245" w:rsidP="00342D13">
      <w:r>
        <w:separator/>
      </w:r>
    </w:p>
  </w:endnote>
  <w:endnote w:type="continuationSeparator" w:id="0">
    <w:p w:rsidR="00700245" w:rsidRDefault="00700245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245" w:rsidRDefault="00700245" w:rsidP="00342D13">
      <w:r>
        <w:separator/>
      </w:r>
    </w:p>
  </w:footnote>
  <w:footnote w:type="continuationSeparator" w:id="0">
    <w:p w:rsidR="00700245" w:rsidRDefault="00700245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194C"/>
    <w:rsid w:val="0003329F"/>
    <w:rsid w:val="00033A81"/>
    <w:rsid w:val="00035C9A"/>
    <w:rsid w:val="00044126"/>
    <w:rsid w:val="000545B3"/>
    <w:rsid w:val="000C1841"/>
    <w:rsid w:val="00142EB8"/>
    <w:rsid w:val="001723D0"/>
    <w:rsid w:val="00191854"/>
    <w:rsid w:val="00196836"/>
    <w:rsid w:val="001B5371"/>
    <w:rsid w:val="001E0B39"/>
    <w:rsid w:val="001E62AB"/>
    <w:rsid w:val="001E6FE1"/>
    <w:rsid w:val="00200564"/>
    <w:rsid w:val="00207F13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95528"/>
    <w:rsid w:val="003A5BEF"/>
    <w:rsid w:val="003A7F52"/>
    <w:rsid w:val="003C2A43"/>
    <w:rsid w:val="003D6F0D"/>
    <w:rsid w:val="003E38BA"/>
    <w:rsid w:val="003F0380"/>
    <w:rsid w:val="00411383"/>
    <w:rsid w:val="00441A91"/>
    <w:rsid w:val="00460247"/>
    <w:rsid w:val="0046790E"/>
    <w:rsid w:val="004734A4"/>
    <w:rsid w:val="0048068C"/>
    <w:rsid w:val="0048261B"/>
    <w:rsid w:val="004B78D1"/>
    <w:rsid w:val="004D492F"/>
    <w:rsid w:val="004D79DB"/>
    <w:rsid w:val="004F0472"/>
    <w:rsid w:val="00511A74"/>
    <w:rsid w:val="00512C6C"/>
    <w:rsid w:val="0054195F"/>
    <w:rsid w:val="0054446A"/>
    <w:rsid w:val="00546B24"/>
    <w:rsid w:val="00547E60"/>
    <w:rsid w:val="005709CE"/>
    <w:rsid w:val="005E22DD"/>
    <w:rsid w:val="005F0B57"/>
    <w:rsid w:val="005F2BC6"/>
    <w:rsid w:val="0061572A"/>
    <w:rsid w:val="006229B3"/>
    <w:rsid w:val="006317BF"/>
    <w:rsid w:val="006604E4"/>
    <w:rsid w:val="00663966"/>
    <w:rsid w:val="006650EC"/>
    <w:rsid w:val="00672B59"/>
    <w:rsid w:val="00696E7D"/>
    <w:rsid w:val="006979FB"/>
    <w:rsid w:val="006A196D"/>
    <w:rsid w:val="006A5AB2"/>
    <w:rsid w:val="006D4BF2"/>
    <w:rsid w:val="006E4B23"/>
    <w:rsid w:val="00700245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06477"/>
    <w:rsid w:val="00811162"/>
    <w:rsid w:val="008119B5"/>
    <w:rsid w:val="00815D96"/>
    <w:rsid w:val="0083039A"/>
    <w:rsid w:val="00832E23"/>
    <w:rsid w:val="008434A6"/>
    <w:rsid w:val="008539D1"/>
    <w:rsid w:val="00856C9C"/>
    <w:rsid w:val="00863EEF"/>
    <w:rsid w:val="00880505"/>
    <w:rsid w:val="00893D0E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2329"/>
    <w:rsid w:val="00A16406"/>
    <w:rsid w:val="00A52C9A"/>
    <w:rsid w:val="00A540B6"/>
    <w:rsid w:val="00A5593D"/>
    <w:rsid w:val="00A62100"/>
    <w:rsid w:val="00A63668"/>
    <w:rsid w:val="00A7789B"/>
    <w:rsid w:val="00A919D0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269C"/>
    <w:rsid w:val="00B74965"/>
    <w:rsid w:val="00B94C7E"/>
    <w:rsid w:val="00BA2CFB"/>
    <w:rsid w:val="00BA2D9F"/>
    <w:rsid w:val="00BD3083"/>
    <w:rsid w:val="00BF3927"/>
    <w:rsid w:val="00BF5293"/>
    <w:rsid w:val="00C00871"/>
    <w:rsid w:val="00C36FBC"/>
    <w:rsid w:val="00C6604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45519"/>
    <w:rsid w:val="00D605CF"/>
    <w:rsid w:val="00D94224"/>
    <w:rsid w:val="00DA3A2D"/>
    <w:rsid w:val="00DC34F7"/>
    <w:rsid w:val="00DD3F53"/>
    <w:rsid w:val="00DD767D"/>
    <w:rsid w:val="00E0636D"/>
    <w:rsid w:val="00E24ECE"/>
    <w:rsid w:val="00E3451F"/>
    <w:rsid w:val="00E34935"/>
    <w:rsid w:val="00E3601E"/>
    <w:rsid w:val="00E371B1"/>
    <w:rsid w:val="00E43D52"/>
    <w:rsid w:val="00E50355"/>
    <w:rsid w:val="00E60CCA"/>
    <w:rsid w:val="00E66D3B"/>
    <w:rsid w:val="00E704ED"/>
    <w:rsid w:val="00E872A5"/>
    <w:rsid w:val="00E94805"/>
    <w:rsid w:val="00EB3439"/>
    <w:rsid w:val="00ED1244"/>
    <w:rsid w:val="00EE0DFD"/>
    <w:rsid w:val="00EE60C2"/>
    <w:rsid w:val="00EE6F1E"/>
    <w:rsid w:val="00F06C53"/>
    <w:rsid w:val="00F265A4"/>
    <w:rsid w:val="00F3404B"/>
    <w:rsid w:val="00F34063"/>
    <w:rsid w:val="00F35D89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5DDBB-A194-46CC-93CD-FB9C695A7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2532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Засмужец Ольга Петровна</cp:lastModifiedBy>
  <cp:revision>32</cp:revision>
  <cp:lastPrinted>2020-05-08T01:33:00Z</cp:lastPrinted>
  <dcterms:created xsi:type="dcterms:W3CDTF">2020-05-12T02:49:00Z</dcterms:created>
  <dcterms:modified xsi:type="dcterms:W3CDTF">2021-03-18T00:12:00Z</dcterms:modified>
</cp:coreProperties>
</file>